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A89" w:rsidRDefault="00642A89" w:rsidP="00642A89">
      <w:r>
        <w:t>Жүк автомобильдері, пневмодоңғалақты тартқыштар</w:t>
      </w:r>
    </w:p>
    <w:p w:rsidR="00642A89" w:rsidRDefault="00642A89" w:rsidP="00642A89"/>
    <w:p w:rsidR="00642A89" w:rsidRDefault="00642A89" w:rsidP="00642A89">
      <w:r>
        <w:t>Қазіргі кездегі индустриялық-құрылыстың үдерістерінің бірі-жұмыс басына құрылыс материалдарын, бұйымдарды, құрылымдар мен жабдықтарды жүк автомобильдерімен, тракторлармен және доңғалақты тартқыштармен, тіркемелі және жартылай тіркемелі көлік құралдарымен жеткізу. Көлік құралының типін анықтау тасылатын жүктің сипаты мен көлеміне, тасымалдау қашықтығына, жол жағдайы мен тасымалдауға бөлінген уақытқа байланысты. Автомобильдер, тракторлар және тартқыштар жүк тасудан басқа тіркемелі және жартылай тіркемелі ҚТМ-ның тартқыш құралы, сонымен унификацияланған аспалы ҚТМ-ның - экскаваторлардың, крандардың, тиегіштердің, бульдозерлердің, скреперлердің және т.с.с. негізі ретінде қолданылады. Автомобильдердің, тракторлардың және тартқыштардың кейбір түйіндері көптеген ҚТМ-ның құрылмасында кең пайдаланылады.</w:t>
      </w:r>
    </w:p>
    <w:p w:rsidR="00642A89" w:rsidRDefault="00642A89" w:rsidP="00642A89">
      <w:r>
        <w:t xml:space="preserve"> </w:t>
      </w:r>
    </w:p>
    <w:p w:rsidR="00642A89" w:rsidRDefault="00642A89" w:rsidP="00642A89">
      <w:r>
        <w:t>2.1.1 Жүк таситын автомобильдер - жүру жылдамдығы едәуір (80</w:t>
      </w:r>
    </w:p>
    <w:p w:rsidR="00642A89" w:rsidRDefault="00642A89" w:rsidP="00642A89">
      <w:r>
        <w:t xml:space="preserve"> </w:t>
      </w:r>
    </w:p>
    <w:p w:rsidR="00642A89" w:rsidRDefault="00642A89" w:rsidP="00642A89">
      <w:r>
        <w:t>шм/сағ. дейін), маневрлі, бұрылу радиусы аз, тіктеу өрге шыға алатын, сондай еңістен түсе алатын, тіркемемен, жартылай тіркемемен жұмыс тындыратын және әртүрлі жүктерді тасуға бейімделген арнайы шанақпен қамтамасыз етілген, жүктерді түсіруді жеңілдететін қосымша механизмдері бар машина, сонымен қоса ҚСРО елдерінде шығарылатын жүк таситын автомобильдердің индекстеуі 26-суретте көрсетілген.</w:t>
      </w:r>
    </w:p>
    <w:p w:rsidR="00642A89" w:rsidRDefault="00642A89" w:rsidP="00642A89">
      <w:r>
        <w:rPr>
          <w:noProof/>
          <w:lang w:eastAsia="ru-RU"/>
        </w:rPr>
        <w:drawing>
          <wp:inline distT="0" distB="0" distL="0" distR="0" wp14:anchorId="0268B13B" wp14:editId="0563DB96">
            <wp:extent cx="5581650" cy="3638550"/>
            <wp:effectExtent l="0" t="0" r="0" b="0"/>
            <wp:docPr id="1" name="Рисунок 1" descr="http://www.tpkelbook.com/images_elb/165/5k/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pkelbook.com/images_elb/165/5k/image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81650" cy="3638550"/>
                    </a:xfrm>
                    <a:prstGeom prst="rect">
                      <a:avLst/>
                    </a:prstGeom>
                    <a:noFill/>
                    <a:ln>
                      <a:noFill/>
                    </a:ln>
                  </pic:spPr>
                </pic:pic>
              </a:graphicData>
            </a:graphic>
          </wp:inline>
        </w:drawing>
      </w:r>
    </w:p>
    <w:p w:rsidR="00642A89" w:rsidRDefault="00642A89" w:rsidP="00642A89"/>
    <w:p w:rsidR="00642A89" w:rsidRDefault="00642A89" w:rsidP="00642A89">
      <w:r>
        <w:t>26-сурет. Жүк таситын автомобильдердің индекстеуі</w:t>
      </w:r>
    </w:p>
    <w:p w:rsidR="00642A89" w:rsidRDefault="00642A89" w:rsidP="00642A89">
      <w:r>
        <w:lastRenderedPageBreak/>
        <w:t>Автомобильдерді ернеулі, тартқыш, өзі аударғыш және арнайы (кабина тасығыш, құбыр тасығыш, битум тасығыш т.б.) деп ажыратады.</w:t>
      </w:r>
    </w:p>
    <w:p w:rsidR="00642A89" w:rsidRDefault="00642A89" w:rsidP="00642A89">
      <w:r>
        <w:t xml:space="preserve"> </w:t>
      </w:r>
    </w:p>
    <w:p w:rsidR="00642A89" w:rsidRDefault="00642A89" w:rsidP="00642A89">
      <w:r>
        <w:t>Ернеулі автомобильдер (27, а-сурет) ағаш немесе металдан жасалған платформа тәрізді қайырмалы ернеуі бар шанақпен 2 жабдықталады да, негізінен дара жүктерді тасуға арналады. Ернеулі автомобильдерді бір осьті тіркемемен кұбыр, қада, бөрене, металл прокаттары және солар сияқты т.б. ұзын заттарды тасымалдауға қолданады. Құрылыста қолданатын ернеулі автомобильдердің жүккөтергіштігі 0,8...14 Т, қозғалтқыштарының қуаты 70...</w:t>
      </w:r>
    </w:p>
    <w:p w:rsidR="00642A89" w:rsidRDefault="00642A89" w:rsidP="00642A89">
      <w:r>
        <w:t xml:space="preserve"> </w:t>
      </w:r>
    </w:p>
    <w:p w:rsidR="00642A89" w:rsidRDefault="00642A89" w:rsidP="00642A89">
      <w:r>
        <w:t>240 ат күші.</w:t>
      </w:r>
    </w:p>
    <w:p w:rsidR="00642A89" w:rsidRDefault="00642A89" w:rsidP="00642A89"/>
    <w:p w:rsidR="00642A89" w:rsidRDefault="00642A89" w:rsidP="00642A89">
      <w:r>
        <w:rPr>
          <w:noProof/>
          <w:lang w:eastAsia="ru-RU"/>
        </w:rPr>
        <w:drawing>
          <wp:inline distT="0" distB="0" distL="0" distR="0" wp14:anchorId="62EBB0FB" wp14:editId="06F17375">
            <wp:extent cx="3810000" cy="5229225"/>
            <wp:effectExtent l="0" t="0" r="0" b="9525"/>
            <wp:docPr id="2" name="Рисунок 2" descr="http://www.tpkelbook.com/images_elb/165/5k/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pkelbook.com/images_elb/165/5k/image0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5229225"/>
                    </a:xfrm>
                    <a:prstGeom prst="rect">
                      <a:avLst/>
                    </a:prstGeom>
                    <a:noFill/>
                    <a:ln>
                      <a:noFill/>
                    </a:ln>
                  </pic:spPr>
                </pic:pic>
              </a:graphicData>
            </a:graphic>
          </wp:inline>
        </w:drawing>
      </w:r>
    </w:p>
    <w:p w:rsidR="00642A89" w:rsidRDefault="00642A89" w:rsidP="00642A89">
      <w:r>
        <w:t>а - ашық платформалы; б – ер-ілінісуі құрылғылы тартқыш; в - өзіаударғыш</w:t>
      </w:r>
    </w:p>
    <w:p w:rsidR="00642A89" w:rsidRDefault="00642A89" w:rsidP="00642A89">
      <w:r>
        <w:t xml:space="preserve"> </w:t>
      </w:r>
    </w:p>
    <w:p w:rsidR="00642A89" w:rsidRDefault="00642A89" w:rsidP="00642A89">
      <w:r>
        <w:t>27-сурет. Жүк таситын автомобильдер</w:t>
      </w:r>
    </w:p>
    <w:p w:rsidR="00642A89" w:rsidRDefault="00642A89" w:rsidP="00642A89">
      <w:r>
        <w:lastRenderedPageBreak/>
        <w:t xml:space="preserve"> </w:t>
      </w:r>
    </w:p>
    <w:p w:rsidR="00642A89" w:rsidRDefault="00642A89" w:rsidP="00642A89">
      <w:r>
        <w:t>Бір және екі осьті жартылай тіркемелермен тіркесіп жұмыс атқаратын стандартты шассидің негізінде базасы мен қаңқасының артқы асылмасы қысқартылған, ерттелмелі типті автомобиль тартқыштары болады (27, б-сурет). Мұндай тартқыштың қаңқасына тиелген жартылай тіркеменің салмақ күшін қабылдайтын тірек тақта мен ер-ілінісу құрылғысы 4 бекітіледі, олар автомобильдің тарту күшін тіркемеге береді. Ерттемелі типті автомобиль тартқышы мен жартылай тіркемені қолданғанда, қозғалтқыштың қуаты тиімді пайдаланылып, автомобильдің жүк көтергіштігі анағұрлым артады. Ерттемелі автотартқыштар массасы 6...18,5 Т жүк тиелген жартылай тіркемелермен жұмыс атқара алады.</w:t>
      </w:r>
    </w:p>
    <w:p w:rsidR="00642A89" w:rsidRDefault="00642A89" w:rsidP="00642A89">
      <w:r>
        <w:t xml:space="preserve"> </w:t>
      </w:r>
    </w:p>
    <w:p w:rsidR="00642A89" w:rsidRDefault="00642A89" w:rsidP="00642A89">
      <w:r>
        <w:t>Базасы қысқартылған ер-ілінісу құрылғысының орнына балласт бекітілген автотартқыштарды екі, үш, төрт және алты осьті, көп доңғалақты жүк көтергіштігі 20...120 Т тіркемелі-ауыр тасығыштарды (трейлерлерді) тіркеп сүйретуге қолданады, оларды ауыр салмақты аса ірі жүктерді (тракторлар, экскаваторлар, құбыр орналастырғыштар және т.б. ҚТМ) тасу үшін пайдаланады.</w:t>
      </w:r>
    </w:p>
    <w:p w:rsidR="00642A89" w:rsidRDefault="00642A89" w:rsidP="00642A89">
      <w:r>
        <w:t xml:space="preserve"> </w:t>
      </w:r>
    </w:p>
    <w:p w:rsidR="00642A89" w:rsidRDefault="00642A89" w:rsidP="00642A89">
      <w:r>
        <w:t>Өзі аударғыш автомобильдердің (27, в-сурет) шанағы 2 үсті ашық жүктерді түсірген кезде еңкейетін металдан жасалған платформа. Олар құрылыс заттарын (қиыршық тас, құм, топырақ, бетон т.б.) тасымалдап, жедел түсіруге арналған. Кабинаны қорғау үшін шанақтың алдыңғы жағында маңдайша 5 жасалған. Шанақты артқа немесе жанына еңкейту қуат алу қорабы арқылы жұмыс атқаратын гидравликалық аударғыш механизм арқылы іске асады.</w:t>
      </w:r>
    </w:p>
    <w:p w:rsidR="00642A89" w:rsidRDefault="00642A89" w:rsidP="00642A89">
      <w:r>
        <w:t xml:space="preserve"> </w:t>
      </w:r>
    </w:p>
    <w:p w:rsidR="00642A89" w:rsidRDefault="00642A89" w:rsidP="00642A89">
      <w:r>
        <w:t>Авто өзі аударғыштардың жүк көтергіштігі 3,5...75 Т, қозғалтқыштарының қуаты 70...900 ат күші. Олар өзі аударғыш тіркемелермен жұмыс істей алады.</w:t>
      </w:r>
    </w:p>
    <w:p w:rsidR="00642A89" w:rsidRDefault="00642A89" w:rsidP="00642A89"/>
    <w:p w:rsidR="00642A89" w:rsidRDefault="00642A89" w:rsidP="00642A89">
      <w:r>
        <w:rPr>
          <w:noProof/>
          <w:lang w:eastAsia="ru-RU"/>
        </w:rPr>
        <w:drawing>
          <wp:inline distT="0" distB="0" distL="0" distR="0" wp14:anchorId="77E6F15E" wp14:editId="71C6A73F">
            <wp:extent cx="4962525" cy="3000375"/>
            <wp:effectExtent l="0" t="0" r="9525" b="9525"/>
            <wp:docPr id="3" name="Рисунок 3" descr="http://www.tpkelbook.com/images_elb/165/5k/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pkelbook.com/images_elb/165/5k/image0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2525" cy="3000375"/>
                    </a:xfrm>
                    <a:prstGeom prst="rect">
                      <a:avLst/>
                    </a:prstGeom>
                    <a:noFill/>
                    <a:ln>
                      <a:noFill/>
                    </a:ln>
                  </pic:spPr>
                </pic:pic>
              </a:graphicData>
            </a:graphic>
          </wp:inline>
        </w:drawing>
      </w:r>
    </w:p>
    <w:p w:rsidR="00642A89" w:rsidRDefault="00642A89" w:rsidP="00642A89">
      <w:r>
        <w:t>28-сурет. Жалпы қолданыстағы автомобильдердің құрамды бөлімдері</w:t>
      </w:r>
    </w:p>
    <w:p w:rsidR="00642A89" w:rsidRDefault="00642A89" w:rsidP="00642A89">
      <w:r>
        <w:lastRenderedPageBreak/>
        <w:t xml:space="preserve"> </w:t>
      </w:r>
    </w:p>
    <w:p w:rsidR="00642A89" w:rsidRDefault="00642A89" w:rsidP="00642A89">
      <w:r>
        <w:t>Трансмиссия (28 сурет) - қозғалтқыштың білігінен бұрау моментін жетекші доңғалақтарға беретін және автомобильде жинақталған әртүрлі жабдықтарды жүргізетін механизмдер жиынтығы. Трансмиссияға жататындар:</w:t>
      </w:r>
    </w:p>
    <w:p w:rsidR="00642A89" w:rsidRDefault="00642A89" w:rsidP="00642A89">
      <w:r>
        <w:t xml:space="preserve"> </w:t>
      </w:r>
    </w:p>
    <w:p w:rsidR="00642A89" w:rsidRDefault="00642A89" w:rsidP="00642A89">
      <w:r>
        <w:t>1)      жұмыс істеп тұрған қозғалтқышты трансмиссияға байсалды түрде қосып және жедел ажыратуға арналған, тұрақты тұйықталған дискілі фрикционды жалғастырғыш;</w:t>
      </w:r>
    </w:p>
    <w:p w:rsidR="00642A89" w:rsidRDefault="00642A89" w:rsidP="00642A89">
      <w:r>
        <w:t xml:space="preserve"> </w:t>
      </w:r>
    </w:p>
    <w:p w:rsidR="00642A89" w:rsidRDefault="00642A89" w:rsidP="00642A89">
      <w:r>
        <w:t>2)     машина ұзақ уақытқа тоқтағанда жұмыс істеп тұрған қозғалтқышты трансмиссиядан ажырататын және автомобильді артқы жүріспен қамтамасыз ететін, жүру жағдайының ауысуына қарай жетекші доңғалақтарға берілетін бұрау моментінің мөлшерін өзгертетін тісті доңғалақтардан құралған, беріліс саны айнымалы бәсеңдеткіш тәрізді жасалған сатылы беріліс корабы;</w:t>
      </w:r>
    </w:p>
    <w:p w:rsidR="00642A89" w:rsidRDefault="00642A89" w:rsidP="00642A89">
      <w:r>
        <w:t xml:space="preserve"> </w:t>
      </w:r>
    </w:p>
    <w:p w:rsidR="00642A89" w:rsidRDefault="00642A89" w:rsidP="00642A89">
      <w:r>
        <w:t>3)          машинаның қаңқасына бекітілген беріліс қорабынан көлбеу бұрышпен артқы белдікке бұрау моментін беретін карданды біліктер және;</w:t>
      </w:r>
    </w:p>
    <w:p w:rsidR="00642A89" w:rsidRDefault="00642A89" w:rsidP="00642A89">
      <w:r>
        <w:t xml:space="preserve"> </w:t>
      </w:r>
    </w:p>
    <w:p w:rsidR="00642A89" w:rsidRDefault="00642A89" w:rsidP="00642A89">
      <w:r>
        <w:t>4)    жетекші доңғалақтардағы тартым күшін көбейтетін (дара немесе қос) басты беріліс;</w:t>
      </w:r>
    </w:p>
    <w:p w:rsidR="00642A89" w:rsidRDefault="00642A89" w:rsidP="00642A89">
      <w:r>
        <w:t xml:space="preserve"> </w:t>
      </w:r>
    </w:p>
    <w:p w:rsidR="00642A89" w:rsidRDefault="00642A89" w:rsidP="00642A89">
      <w:r>
        <w:t>5)     бұрау моментін жетекші доңғалақтарға ішкі, сыртқы немесе оң, сол жаққа өзара тарататын және олардың бұрылыста, соқпақ жолда әртүрлі айналмалы жылдамдықпен айналуын қамтамасыз ететін дифференциал;</w:t>
      </w:r>
    </w:p>
    <w:p w:rsidR="00642A89" w:rsidRDefault="00642A89" w:rsidP="00642A89">
      <w:r>
        <w:t xml:space="preserve"> </w:t>
      </w:r>
    </w:p>
    <w:p w:rsidR="00642A89" w:rsidRDefault="00642A89" w:rsidP="00642A89">
      <w:r>
        <w:t>6)           бұрау моментін өздеріне бекітілген жетекші доңғалақтарға жеткізетін жартылай ось.</w:t>
      </w:r>
    </w:p>
    <w:p w:rsidR="00642A89" w:rsidRDefault="00642A89" w:rsidP="00642A89">
      <w:r>
        <w:t xml:space="preserve"> </w:t>
      </w:r>
    </w:p>
    <w:p w:rsidR="00642A89" w:rsidRDefault="00642A89" w:rsidP="00642A89">
      <w:r>
        <w:t>Ортақ қаптамаға жиналған басты беріліс 4, дифференциал мен жарты осьтерді артқы жетекші белдік дейді. Тас, қара жолға бейімделген қалыпты өткішті автомобильдерде бір артқы жетекші белдік болады (28, а-сурет), ал жоғары өткішті автомобильдерде - екі (алдыңғы және артқы) немесе үш (бір алдыңғы және екі артқы) жетекші белдіктер болады. Екі жетекші белдігі бар автомобильдердің трансмиссиясына (27, б-сурет) жалғастырғыштан 3, беріліс қорабынан 4, карданды біліктен 6, артқы жетекші белдіктен 12 басқа басқару доңғалақтарымен 1 қоса алдыңғы жетекші белдік 14 және бөлгіш қораппен 13, беріліс қорабымен қосылған карданды білік 11 жатады.</w:t>
      </w:r>
    </w:p>
    <w:p w:rsidR="00642A89" w:rsidRDefault="00642A89" w:rsidP="00642A89"/>
    <w:p w:rsidR="00642A89" w:rsidRDefault="00642A89" w:rsidP="00642A89">
      <w:r>
        <w:rPr>
          <w:noProof/>
          <w:lang w:eastAsia="ru-RU"/>
        </w:rPr>
        <w:lastRenderedPageBreak/>
        <w:drawing>
          <wp:inline distT="0" distB="0" distL="0" distR="0" wp14:anchorId="6D0AFEB7" wp14:editId="59DAA2CC">
            <wp:extent cx="5257800" cy="1933575"/>
            <wp:effectExtent l="0" t="0" r="0" b="9525"/>
            <wp:docPr id="4" name="Рисунок 4" descr="http://www.tpkelbook.com/images_elb/165/5k/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pkelbook.com/images_elb/165/5k/image00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1933575"/>
                    </a:xfrm>
                    <a:prstGeom prst="rect">
                      <a:avLst/>
                    </a:prstGeom>
                    <a:noFill/>
                    <a:ln>
                      <a:noFill/>
                    </a:ln>
                  </pic:spPr>
                </pic:pic>
              </a:graphicData>
            </a:graphic>
          </wp:inline>
        </w:drawing>
      </w:r>
    </w:p>
    <w:p w:rsidR="00642A89" w:rsidRDefault="00642A89" w:rsidP="00642A89">
      <w:r>
        <w:t>а - қалыпты өткішті; б - жоғары өткішті</w:t>
      </w:r>
    </w:p>
    <w:p w:rsidR="00642A89" w:rsidRDefault="00642A89" w:rsidP="00642A89">
      <w:r>
        <w:t xml:space="preserve"> </w:t>
      </w:r>
    </w:p>
    <w:p w:rsidR="00642A89" w:rsidRDefault="00642A89" w:rsidP="00642A89">
      <w:r>
        <w:t>27 – сурет. Жүк автомобилінің кинематикалық сұлбасы Құрылыс және теміржол машиналарына негіз ретінде қолданатын автомобильдерде қозғалтқыштың қуатының бір бөлігі бөлгіш бәсеңдеткішке берілуі қарастырылған, ал бәсеңдеткіштердің қуат қабылдағыш білігі - аспалы жұмыс жабдығына жетек ретінде пайдаланылады. Бөлгіш бәсендеткішті аспалы жабдықтың басқару жүйесінің гидравликалық сорабын жүргізуге қолданады.</w:t>
      </w:r>
    </w:p>
    <w:p w:rsidR="00642A89" w:rsidRDefault="00642A89" w:rsidP="00642A89">
      <w:r>
        <w:t xml:space="preserve"> </w:t>
      </w:r>
    </w:p>
    <w:p w:rsidR="00642A89" w:rsidRDefault="00642A89" w:rsidP="00642A89">
      <w:r>
        <w:t>Автомобильдің жүру бөлімі оның салмақ күшін жолға береді де, жүруін қамтамасыз етеді. Оған жататындар: машинаның барлық агрегаттары жинақталатын көтергіш қаңқа, шанақ және жүргізушінің кабинасы, артқы және алдыңғы пневмодоңғалақтарымен қоса белдіктер және көтергіш қаңқаны белдіктермен байланыстыратын серпімді аспа.</w:t>
      </w:r>
    </w:p>
    <w:p w:rsidR="00642A89" w:rsidRDefault="00642A89" w:rsidP="00642A89">
      <w:r>
        <w:t xml:space="preserve"> </w:t>
      </w:r>
    </w:p>
    <w:p w:rsidR="00642A89" w:rsidRDefault="00642A89" w:rsidP="00642A89">
      <w:r>
        <w:t>Басқару механизмдері бір-бірінен тәуелсіз екі жүйеден тұрады: алдыңғы доңғалақты 1 бұру арқылы автомобильдің жүру бағытын өзгертетін руль жүйесі және машинаның жүрісін бәсеңдетіп, оны жедел тоқтатуға арналған тежеу жүйесі.</w:t>
      </w:r>
    </w:p>
    <w:p w:rsidR="00642A89" w:rsidRDefault="00642A89" w:rsidP="00642A89">
      <w:r>
        <w:t xml:space="preserve"> </w:t>
      </w:r>
    </w:p>
    <w:p w:rsidR="00642A89" w:rsidRDefault="00642A89" w:rsidP="00642A89">
      <w:r>
        <w:t>2.1.2 Тракторлар. Құрылыста тракторлар ауыр салмақты жүктерді соқпақ жолдарда, автомобильдер өте алмайтын жерлерде тасымалдау үшін және аспалы, тіркемелі ҚТМ тасымалдап және жұмыс істеу үшін қолданылады. Тракторларды (29 және 30 суреттер) пневмодоңғалақты және шынжыр табанды деп ажыратады да, қозғалтқыштарының номиналды қуатына келетін олардың ілмегіндегі максималь тартым күшіне қарай 13,8 кН-нан 343 кН-ға дейін жеті класқа таратады.</w:t>
      </w:r>
    </w:p>
    <w:p w:rsidR="00642A89" w:rsidRDefault="00642A89" w:rsidP="00642A89"/>
    <w:p w:rsidR="00642A89" w:rsidRDefault="00642A89" w:rsidP="00642A89">
      <w:r>
        <w:rPr>
          <w:noProof/>
          <w:lang w:eastAsia="ru-RU"/>
        </w:rPr>
        <w:lastRenderedPageBreak/>
        <w:drawing>
          <wp:inline distT="0" distB="0" distL="0" distR="0" wp14:anchorId="33A450BD" wp14:editId="41BA3A54">
            <wp:extent cx="4667250" cy="2838450"/>
            <wp:effectExtent l="0" t="0" r="0" b="0"/>
            <wp:docPr id="5" name="Рисунок 5" descr="http://www.tpkelbook.com/images_elb/165/5k/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pkelbook.com/images_elb/165/5k/image00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0" cy="2838450"/>
                    </a:xfrm>
                    <a:prstGeom prst="rect">
                      <a:avLst/>
                    </a:prstGeom>
                    <a:noFill/>
                    <a:ln>
                      <a:noFill/>
                    </a:ln>
                  </pic:spPr>
                </pic:pic>
              </a:graphicData>
            </a:graphic>
          </wp:inline>
        </w:drawing>
      </w:r>
    </w:p>
    <w:p w:rsidR="00642A89" w:rsidRDefault="00642A89" w:rsidP="00642A89">
      <w:r>
        <w:t>29 – сурет. Қажеттілігіне байланысты тракторлардың жіктемелері</w:t>
      </w:r>
    </w:p>
    <w:p w:rsidR="00642A89" w:rsidRDefault="00642A89" w:rsidP="00642A89">
      <w:r>
        <w:t xml:space="preserve"> </w:t>
      </w:r>
    </w:p>
    <w:p w:rsidR="00642A89" w:rsidRDefault="00642A89" w:rsidP="00642A89">
      <w:r>
        <w:t>Пневмодоңғалақты тракторлардың жылдамдығы бірталай (сағатына 40 шақырымдай), жоғары мобильді және маневрлі. Оларды көбінесе көліктік машина және аспалы (тиегіш, жүк көтергіш, бульдозер, жер қопарғыш) жабдықтарға негіз ретінде аз көлемді жер қопару, жинақтау жұмыстары шашыранды құрылыс нысандарында орналасқан жағдайда қолданады. Оларды қатқыл төсемелі жолдарда қолданған тиімді.</w:t>
      </w:r>
    </w:p>
    <w:p w:rsidR="00642A89" w:rsidRDefault="00642A89" w:rsidP="00642A89">
      <w:r>
        <w:t>Пневмодоңғалақты тракторлардың негізгі кемшілігі-олардың жолға түсетін меншікті салмағы жоғары, ол - машинаның өткіштігін кемітеді.</w:t>
      </w:r>
    </w:p>
    <w:p w:rsidR="00642A89" w:rsidRDefault="00642A89" w:rsidP="00642A89"/>
    <w:p w:rsidR="00642A89" w:rsidRDefault="00642A89" w:rsidP="00642A89">
      <w:r>
        <w:rPr>
          <w:noProof/>
          <w:lang w:eastAsia="ru-RU"/>
        </w:rPr>
        <w:lastRenderedPageBreak/>
        <w:drawing>
          <wp:inline distT="0" distB="0" distL="0" distR="0" wp14:anchorId="205C6FED" wp14:editId="153E8E8C">
            <wp:extent cx="5924550" cy="4162425"/>
            <wp:effectExtent l="0" t="0" r="0" b="9525"/>
            <wp:docPr id="6" name="Рисунок 6" descr="http://www.tpkelbook.com/images_elb/165/5k/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pkelbook.com/images_elb/165/5k/image00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4162425"/>
                    </a:xfrm>
                    <a:prstGeom prst="rect">
                      <a:avLst/>
                    </a:prstGeom>
                    <a:noFill/>
                    <a:ln>
                      <a:noFill/>
                    </a:ln>
                  </pic:spPr>
                </pic:pic>
              </a:graphicData>
            </a:graphic>
          </wp:inline>
        </w:drawing>
      </w:r>
    </w:p>
    <w:p w:rsidR="00642A89" w:rsidRDefault="00642A89" w:rsidP="00642A89">
      <w:r>
        <w:t>30 – сурет. Тракторлардың сұлбасы</w:t>
      </w:r>
    </w:p>
    <w:p w:rsidR="00642A89" w:rsidRDefault="00642A89" w:rsidP="00642A89">
      <w:r>
        <w:t xml:space="preserve"> </w:t>
      </w:r>
    </w:p>
    <w:p w:rsidR="00642A89" w:rsidRDefault="00642A89" w:rsidP="00642A89">
      <w:r>
        <w:t>Шынжыр табанды тракторлардың ілімдегі тартым күші айтарлықтай (3 тонна күштен жоғары), шынжыр табаны жол бетімен сенімді ұстасады, жол бетіне түсіретін меншікті салмағы төмен (0,02...0,06 МПа) және өткіштігі жоғары болғандықтан, құрылыста көп қолданылады. Шынжыр табанды тракторлардың кемшілігі - олардың баяу жүргіштігінде (сағатына 12 шақырымнан аспайды).</w:t>
      </w:r>
    </w:p>
    <w:p w:rsidR="00642A89" w:rsidRDefault="00642A89" w:rsidP="00642A89">
      <w:r>
        <w:t xml:space="preserve"> </w:t>
      </w:r>
    </w:p>
    <w:p w:rsidR="00642A89" w:rsidRDefault="00642A89" w:rsidP="00642A89">
      <w:r>
        <w:t>Тракторлардың негізгі бөлімдері - қозғалтқыш, күш берілісі (трансмиссия), негіз (қаңқа), жүру құрылымы, басқару жүйесі, қосалқы және жұмыс жабдықтары. Тракторлардың қозғалтқыштары көбінесе дизельді, ал трансмиссиясы - механикалық, гидромеханикалық және электромеханикалық болады.</w:t>
      </w:r>
    </w:p>
    <w:p w:rsidR="00642A89" w:rsidRDefault="00642A89" w:rsidP="00642A89">
      <w:r>
        <w:t xml:space="preserve"> </w:t>
      </w:r>
    </w:p>
    <w:p w:rsidR="00642A89" w:rsidRDefault="00642A89" w:rsidP="00642A89">
      <w:r>
        <w:t>Трансмиссия қозғалтқыштың білігінен бұрау моментін шынжыр табанның жетекші жұлдызшасына береді, машинаны байыппен орнынан қозғалтып және тоқтату, жүру шартына қарай трактордың тартым күшін өзгертіп, трактордың жүру жылдамдығы мен жүру бағытын өзгертеді, сонымен қатар жұмыс жабдықтарына жетек қызметін атқарады.</w:t>
      </w:r>
    </w:p>
    <w:p w:rsidR="00642A89" w:rsidRDefault="00642A89" w:rsidP="00642A89"/>
    <w:p w:rsidR="00642A89" w:rsidRDefault="00642A89" w:rsidP="00642A89">
      <w:r>
        <w:rPr>
          <w:noProof/>
          <w:lang w:eastAsia="ru-RU"/>
        </w:rPr>
        <w:lastRenderedPageBreak/>
        <w:drawing>
          <wp:inline distT="0" distB="0" distL="0" distR="0" wp14:anchorId="1BEF5439" wp14:editId="477ECD7F">
            <wp:extent cx="5457825" cy="3048000"/>
            <wp:effectExtent l="0" t="0" r="9525" b="0"/>
            <wp:docPr id="7" name="Рисунок 7" descr="http://www.tpkelbook.com/images_elb/165/5k/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pkelbook.com/images_elb/165/5k/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7825" cy="3048000"/>
                    </a:xfrm>
                    <a:prstGeom prst="rect">
                      <a:avLst/>
                    </a:prstGeom>
                    <a:noFill/>
                    <a:ln>
                      <a:noFill/>
                    </a:ln>
                  </pic:spPr>
                </pic:pic>
              </a:graphicData>
            </a:graphic>
          </wp:inline>
        </w:drawing>
      </w:r>
    </w:p>
    <w:p w:rsidR="00642A89" w:rsidRDefault="00642A89" w:rsidP="00642A89">
      <w:r>
        <w:t>а - фрикционды; б - планетарлы</w:t>
      </w:r>
    </w:p>
    <w:p w:rsidR="00642A89" w:rsidRDefault="00642A89" w:rsidP="00642A89">
      <w:r>
        <w:t xml:space="preserve"> </w:t>
      </w:r>
    </w:p>
    <w:p w:rsidR="00642A89" w:rsidRDefault="00642A89" w:rsidP="00642A89">
      <w:r>
        <w:t>31-сурет. Шынжыр табанды тракторлардың механикалық трансмиссиясы мен бұру механизмінің кинематикалық сұлбасы</w:t>
      </w:r>
    </w:p>
    <w:p w:rsidR="00642A89" w:rsidRDefault="00642A89" w:rsidP="00642A89">
      <w:r>
        <w:t xml:space="preserve"> </w:t>
      </w:r>
    </w:p>
    <w:p w:rsidR="00642A89" w:rsidRDefault="00642A89" w:rsidP="00642A89">
      <w:r>
        <w:t>Механикалық трансмиссияның құрамына (31 - сурет) жататындар: фрикционды дискілі ілінісу жалғастырғышы 2 (тұрақты немесе тұрақсыз тұйықталған), беріліс қорабы 3, жалғастыру біліктері 5, басты беріліс 6, тежеуіштерімен бұрылу механизмі және борттық бәсеңдеткіштер 9, жетекші жұлдызшалармен 10 қосылған шынжыр табан 4. Трактордың жүру бағытын өзгертуге арналған фрикционды немесе планетарлы бұру механизмі трансмиссияның көлденең білігінде басты беріліс пен борттық бәсеңдеткіштің аралығында орналасқан. Ең көп тараған фрикционды бұру механизмі екі тұрақты көп дискілі тұйықталған фрикционды жалғастырғыш 7 ретінде жасалған, оларды борттық фрикцион деп атайды. Фрикциондардың екеуі де жұмысқа қосылған жағдайда, шынжыр табанның жетекші жұлдызшасы 10 синхронды айналады да, трактордың түзу жүруін қам-тамасыз етеді. Фрикционның біреуін толық немесе жартылай ажыратқанда, сол жақтың шынжыр табанының жүру жылдамдығы баяулап, трактор баяулаған шынжыр табан жаққа бұрылады. Тракторды шұғыл бұру үшін фрикционның жетектегі атанағының айналымын таспалы тежеуіш 8 арқылы кемітіп, мүлдем тоқтатуға дейін апарады. Трактордың еңісте жүру жылдамдығын кеміту үшін екі жақтың таспалы тежеуіштерін бірдей іске қосады.</w:t>
      </w:r>
    </w:p>
    <w:p w:rsidR="00642A89" w:rsidRDefault="00642A89" w:rsidP="00642A89">
      <w:r>
        <w:t xml:space="preserve"> </w:t>
      </w:r>
    </w:p>
    <w:p w:rsidR="00642A89" w:rsidRDefault="00642A89" w:rsidP="00642A89">
      <w:r>
        <w:t xml:space="preserve">2.1.3 Пневмодоңғалақты тартқыштар. Бір-екі осьті мұндай тартқыштар әртүрлі тіркемелі: бір осьті, бір-екі осьті және аспалы құрылыс және теміржол машиналарының әртүрлі жабдықтарымен (32-сурет) жұмыс атқаруға арналған. Пневмодоңғалақты тартқыштардың тартым сипаттамалары, көліктік жылдамдығы (сағатына 50 шақырымнан аса) жоғары, жүріс жылдамдығы көп диапазонды, маневрлігі жақсы, сондықтан олардың негізінде жасалған құрылыс машиналары жоғары өнімді болады. Пневмо-доңғалақты тартқыштарды өндірісте шығарылатын тракторлар мен ауыр автомобильдердің бөлшектері мен тетіктерінен жоғары унификацияланған етіп </w:t>
      </w:r>
      <w:r>
        <w:lastRenderedPageBreak/>
        <w:t>құрастырады, ол оның шыдам мерзімін ұзартады. Осы кездегі тартқыштардың дизелінің қуаты 900 кВт, ал бір оське түсетін жүктемесі 750 кН-нан аса. Ол - құрылыс техникасын дамытудың басты бағытының бірі - қуаты мол машиналарды жасаудың орындалу нышаны.</w:t>
      </w:r>
    </w:p>
    <w:p w:rsidR="00642A89" w:rsidRDefault="00642A89" w:rsidP="00642A89"/>
    <w:p w:rsidR="00642A89" w:rsidRDefault="00642A89" w:rsidP="00642A89">
      <w:r>
        <w:rPr>
          <w:noProof/>
          <w:lang w:eastAsia="ru-RU"/>
        </w:rPr>
        <w:drawing>
          <wp:inline distT="0" distB="0" distL="0" distR="0" wp14:anchorId="669E6337" wp14:editId="65512C44">
            <wp:extent cx="3886200" cy="2171700"/>
            <wp:effectExtent l="0" t="0" r="0" b="0"/>
            <wp:docPr id="8" name="Рисунок 8" descr="http://www.tpkelbook.com/images_elb/165/5k/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pkelbook.com/images_elb/165/5k/image00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2171700"/>
                    </a:xfrm>
                    <a:prstGeom prst="rect">
                      <a:avLst/>
                    </a:prstGeom>
                    <a:noFill/>
                    <a:ln>
                      <a:noFill/>
                    </a:ln>
                  </pic:spPr>
                </pic:pic>
              </a:graphicData>
            </a:graphic>
          </wp:inline>
        </w:drawing>
      </w:r>
    </w:p>
    <w:p w:rsidR="00642A89" w:rsidRDefault="00642A89" w:rsidP="00642A89">
      <w:r>
        <w:t>32-сурет. Пневмодоңғалақты тартқыштардың жіктемелері</w:t>
      </w:r>
    </w:p>
    <w:p w:rsidR="00642A89" w:rsidRDefault="00642A89" w:rsidP="00642A89">
      <w:r>
        <w:t xml:space="preserve"> </w:t>
      </w:r>
    </w:p>
    <w:p w:rsidR="00642A89" w:rsidRDefault="00642A89" w:rsidP="00642A89">
      <w:r>
        <w:t>Бір осьті тартқыштың (33, а, б-сурет) негізін машинаға бойлай жасалған лонжеронға көлденең байланыстармен пісірілген қаңқа құрайды.</w:t>
      </w:r>
    </w:p>
    <w:p w:rsidR="00642A89" w:rsidRDefault="00642A89" w:rsidP="00642A89">
      <w:r>
        <w:t xml:space="preserve"> </w:t>
      </w:r>
    </w:p>
    <w:p w:rsidR="00642A89" w:rsidRDefault="00642A89" w:rsidP="00642A89">
      <w:r>
        <w:t>Сол қаңқаға қозғалтқыш 6, күш беріліс механизмдері, екі жетек доңғалақтары, кабина және тірек-ілінісу құрылғылары бекітілген. Тірек-ілінісу құрылғысы таған 2 түрінде жасалған, ол тартқыштың қаңқасына бекітілген осьте көлденең теңселе алады, сондықтан бұл жағдай жартылай тіркемеге тартқышқа қарағанда вертикаль осьте қиғаштауына мүмкіндік жасайды. Жартылай тіркеме тартқышпен тік тұрған шкворень 3 арқылы қосылысады. Тартқыштың жартылай тіркеменің осіне қарағанда екі жаққа да 900 бұрылуы екі гидроцилиндр 4 арқылы тартқышты жартылай тіркеменің осін екі жаққа (оң, сол) 900 бұрады.</w:t>
      </w:r>
    </w:p>
    <w:p w:rsidR="00642A89" w:rsidRDefault="00642A89" w:rsidP="00642A89">
      <w:r>
        <w:t xml:space="preserve"> </w:t>
      </w:r>
    </w:p>
    <w:p w:rsidR="00642A89" w:rsidRDefault="00642A89" w:rsidP="00642A89">
      <w:r>
        <w:t>Гидромеханикалық күш берілісіне жататындар: үлестіру қорабы 7, гидротрансформатор 8, беріліс қорабы 9, карданды біліктер 10 және 12, басты беріліс дифференциалымен 11, жартылай осьтерімен 13 және жетек доңғалағының күпшегіне орналасқан планетарлы редукторымен 14 қоса жетекші белдік. Екі доңғалақтары жетек, сонымен қатар басқару міндетін де атқарады. Жартылай тіркеменің атқару органдарының жұмыс істеуін қамтамасыз ететін бір немесе бірнеше май сорғысы 5 үлестіру қорабынан 7 білік 12 арқылы айналыс алады. Тартқышты және тіркемедегі жұмыс жабдықтарын гидротартқыш 1 арқылы басқарады.</w:t>
      </w:r>
    </w:p>
    <w:p w:rsidR="00642A89" w:rsidRDefault="00642A89" w:rsidP="00642A89">
      <w:r>
        <w:t xml:space="preserve">Екі    осьті     тартқыштар       бір-бірімен       топсамен      жалғастырылған        екі жартылай қаңқадан тұрады. Жартылай қаңқаларды бір осьті тартқыштағыдай екі жақты әсерлі екі гидроцилиндр арқылы бұрады. Тартқыштардың жетекші белдігі біреу немесе екеу. Жетек доңғалақтарына күштің берілісі жоғарыда айтылған бір осьті тартқыштікіне ұқсас. Бір-екі осьті тартқыштардың беріліс қораптары үш сатылы, алға, артқа жүру жылдамдығы тең. Бүл жағдайдың </w:t>
      </w:r>
      <w:r>
        <w:lastRenderedPageBreak/>
        <w:t>жұмыс қозғалыстарын жиі реверстеп, жоғары маневрлі, циклді жұмыс атқаратын машиналар, бір шөмішті фронтальді тиегіштер, бульдозерлер т.б. үшін маңызы үлкен. Соңғы жылдары бір және екі осьті тартқыштар жол жағдайына байланысты қысымы автоматты өзгертілетін, шиналарының диаметрі 3 метр, ені 1 метрден аса моторлы доңғалақтармен жабдықталады. Моторлы доңғалақтар - гидравликалық немесе электрқозғалтқыштары және планетарлы редукторы бар өз алдына дербес агрегат. Жұмысшы қозғалтқыштары май сорғысынан немесе электр генераторларынан қозғалыс алады, ал олардың өздері тартқыштың негізгі қозғалтқышы арқылы жұмыс істейді.</w:t>
      </w:r>
    </w:p>
    <w:p w:rsidR="00642A89" w:rsidRDefault="00642A89" w:rsidP="00642A89"/>
    <w:p w:rsidR="00642A89" w:rsidRDefault="00642A89" w:rsidP="00642A89">
      <w:r>
        <w:rPr>
          <w:noProof/>
          <w:lang w:eastAsia="ru-RU"/>
        </w:rPr>
        <w:drawing>
          <wp:inline distT="0" distB="0" distL="0" distR="0" wp14:anchorId="761C0D22" wp14:editId="2D30C8CA">
            <wp:extent cx="4010025" cy="5543550"/>
            <wp:effectExtent l="0" t="0" r="9525" b="0"/>
            <wp:docPr id="9" name="Рисунок 9" descr="http://www.tpkelbook.com/images_elb/165/5k/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pkelbook.com/images_elb/165/5k/image00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0025" cy="5543550"/>
                    </a:xfrm>
                    <a:prstGeom prst="rect">
                      <a:avLst/>
                    </a:prstGeom>
                    <a:noFill/>
                    <a:ln>
                      <a:noFill/>
                    </a:ln>
                  </pic:spPr>
                </pic:pic>
              </a:graphicData>
            </a:graphic>
          </wp:inline>
        </w:drawing>
      </w:r>
    </w:p>
    <w:p w:rsidR="00642A89" w:rsidRDefault="00642A89" w:rsidP="00642A89">
      <w:r>
        <w:t>33 – сурет. Бір осьті тартқыш</w:t>
      </w:r>
    </w:p>
    <w:p w:rsidR="00642A89" w:rsidRDefault="00642A89" w:rsidP="00642A89"/>
    <w:p w:rsidR="00642A89" w:rsidRDefault="00642A89" w:rsidP="00642A89"/>
    <w:p w:rsidR="00642A89" w:rsidRDefault="00642A89" w:rsidP="00642A89">
      <w:r>
        <w:t>1 - скрепер; 2 - топырақ тасығыш арбашық; 3 - жүккөтергіш; 4 - цемент немесе сұйықтарға арналған шанап; 5 - трейлер; 6 - құбыр орналастыру жүккөтергіші; 7 - орқазғыш; 8 - түбіржұлғыш; 9 - бульдозер; 10 - жұмсартқыш; 11 – тиегіш</w:t>
      </w:r>
    </w:p>
    <w:p w:rsidR="00642A89" w:rsidRDefault="00642A89" w:rsidP="00642A89">
      <w:r>
        <w:lastRenderedPageBreak/>
        <w:t xml:space="preserve"> </w:t>
      </w:r>
      <w:r>
        <w:rPr>
          <w:noProof/>
          <w:lang w:eastAsia="ru-RU"/>
        </w:rPr>
        <w:drawing>
          <wp:inline distT="0" distB="0" distL="0" distR="0" wp14:anchorId="4393B58A" wp14:editId="14A845E7">
            <wp:extent cx="5076825" cy="5476875"/>
            <wp:effectExtent l="0" t="0" r="9525" b="9525"/>
            <wp:docPr id="10" name="Рисунок 10" descr="http://www.tpkelbook.com/images_elb/165/5k/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pkelbook.com/images_elb/165/5k/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6825" cy="5476875"/>
                    </a:xfrm>
                    <a:prstGeom prst="rect">
                      <a:avLst/>
                    </a:prstGeom>
                    <a:noFill/>
                    <a:ln>
                      <a:noFill/>
                    </a:ln>
                  </pic:spPr>
                </pic:pic>
              </a:graphicData>
            </a:graphic>
          </wp:inline>
        </w:drawing>
      </w:r>
    </w:p>
    <w:p w:rsidR="00642A89" w:rsidRDefault="00642A89" w:rsidP="00642A89">
      <w:r>
        <w:t>34 – сурет. Бір-екі осьті тартқыштардың ауысым жабдықтары</w:t>
      </w:r>
    </w:p>
    <w:p w:rsidR="00642A89" w:rsidRDefault="00642A89" w:rsidP="00642A89">
      <w:r>
        <w:t xml:space="preserve"> </w:t>
      </w:r>
    </w:p>
    <w:p w:rsidR="00642A89" w:rsidRDefault="00642A89" w:rsidP="00642A89">
      <w:r>
        <w:t>Доңғалақты тартқыштар негізінде әртүрлі ауыстырмалы жұмыс жабдықтарын қолданып, көптеген ҚТМ-ын жасауға болады (34-сурет).</w:t>
      </w:r>
    </w:p>
    <w:p w:rsidR="001F09A1" w:rsidRDefault="001F09A1">
      <w:bookmarkStart w:id="0" w:name="_GoBack"/>
      <w:bookmarkEnd w:id="0"/>
    </w:p>
    <w:sectPr w:rsidR="001F09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D86"/>
    <w:rsid w:val="001F09A1"/>
    <w:rsid w:val="005F2D86"/>
    <w:rsid w:val="00642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A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2A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2A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A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2A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2A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2040</Words>
  <Characters>11633</Characters>
  <Application>Microsoft Office Word</Application>
  <DocSecurity>0</DocSecurity>
  <Lines>96</Lines>
  <Paragraphs>27</Paragraphs>
  <ScaleCrop>false</ScaleCrop>
  <Company>KGU</Company>
  <LinksUpToDate>false</LinksUpToDate>
  <CharactersWithSpaces>13646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2018-06-01T07:19:00Z</dcterms:created>
  <dcterms:modified xsi:type="dcterms:W3CDTF">2018-06-01T07:19:00Z</dcterms:modified>
</cp:coreProperties>
</file>